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14:paraId="68AEEFC0" w14:textId="1A308EEA" w:rsidR="00BD7C33" w:rsidRPr="0044726A" w:rsidRDefault="00BD7C33" w:rsidP="0044726A">
      <w:pPr>
        <w:spacing w:after="0"/>
        <w:rPr>
          <w:noProof/>
          <w:sz w:val="14"/>
        </w:rPr>
      </w:pPr>
    </w:p>
    <w:p w14:paraId="585626B9" w14:textId="2AFB2899" w:rsidR="008238EB" w:rsidRPr="003D654F" w:rsidRDefault="00BD7C33" w:rsidP="0044726A">
      <w:pPr>
        <w:shd w:val="clear" w:color="auto" w:fill="A8D08D" w:themeFill="accent6" w:themeFillTint="99"/>
        <w:tabs>
          <w:tab w:val="right" w:pos="9026"/>
        </w:tabs>
        <w:rPr>
          <w:b/>
          <w:bCs/>
          <w:noProof/>
          <w:sz w:val="28"/>
        </w:rPr>
      </w:pPr>
      <w:r w:rsidRPr="003D654F">
        <w:rPr>
          <w:b/>
          <w:bCs/>
          <w:noProof/>
          <w:sz w:val="28"/>
        </w:rPr>
        <w:t>Nutrition Services</w:t>
      </w:r>
      <w:r w:rsidR="0044726A">
        <w:rPr>
          <w:b/>
          <w:bCs/>
          <w:noProof/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8238EB" w14:paraId="69DC1CA2" w14:textId="77777777" w:rsidTr="008238EB">
        <w:tc>
          <w:tcPr>
            <w:tcW w:w="7792" w:type="dxa"/>
          </w:tcPr>
          <w:p w14:paraId="7D137310" w14:textId="77777777" w:rsidR="00460331" w:rsidRDefault="00460331">
            <w:pPr>
              <w:rPr>
                <w:b/>
                <w:sz w:val="20"/>
              </w:rPr>
            </w:pPr>
          </w:p>
          <w:p w14:paraId="20180375" w14:textId="0DC2C618" w:rsidR="003D654F" w:rsidRPr="003D654F" w:rsidRDefault="008238EB">
            <w:pPr>
              <w:rPr>
                <w:b/>
              </w:rPr>
            </w:pPr>
            <w:r w:rsidRPr="003D654F">
              <w:rPr>
                <w:b/>
              </w:rPr>
              <w:t>Nutritional and Lif</w:t>
            </w:r>
            <w:r w:rsidR="00FE02EE">
              <w:rPr>
                <w:b/>
              </w:rPr>
              <w:t>estyle Assessment</w:t>
            </w:r>
          </w:p>
          <w:p w14:paraId="201D4986" w14:textId="77777777" w:rsidR="003D654F" w:rsidRPr="00460331" w:rsidRDefault="003D654F">
            <w:pPr>
              <w:rPr>
                <w:sz w:val="18"/>
              </w:rPr>
            </w:pPr>
          </w:p>
          <w:p w14:paraId="6F42FD99" w14:textId="3BE38A19" w:rsidR="008238EB" w:rsidRDefault="003D654F">
            <w:r>
              <w:t>I</w:t>
            </w:r>
            <w:r w:rsidR="008238EB">
              <w:t xml:space="preserve">ncluding </w:t>
            </w:r>
            <w:r w:rsidR="0044726A">
              <w:t>but</w:t>
            </w:r>
            <w:r w:rsidR="008238EB">
              <w:t xml:space="preserve"> not limited to: </w:t>
            </w:r>
            <w:r w:rsidR="008238EB" w:rsidRPr="0044726A">
              <w:rPr>
                <w:i/>
              </w:rPr>
              <w:t xml:space="preserve">weight loss, </w:t>
            </w:r>
            <w:r w:rsidR="0044726A" w:rsidRPr="0044726A">
              <w:rPr>
                <w:i/>
              </w:rPr>
              <w:t xml:space="preserve">muscle loss/growth, </w:t>
            </w:r>
            <w:r w:rsidR="008526CB">
              <w:rPr>
                <w:i/>
              </w:rPr>
              <w:t>arthritis</w:t>
            </w:r>
            <w:r w:rsidR="0044726A" w:rsidRPr="0044726A">
              <w:rPr>
                <w:i/>
              </w:rPr>
              <w:t xml:space="preserve">, osteoporosis, menopause, </w:t>
            </w:r>
            <w:proofErr w:type="spellStart"/>
            <w:r w:rsidR="0044726A" w:rsidRPr="0044726A">
              <w:rPr>
                <w:i/>
              </w:rPr>
              <w:t>andropause</w:t>
            </w:r>
            <w:proofErr w:type="spellEnd"/>
            <w:r w:rsidR="008526CB">
              <w:rPr>
                <w:i/>
              </w:rPr>
              <w:t xml:space="preserve"> (male menopause), fatty liver disease, diabetes, etc.</w:t>
            </w:r>
          </w:p>
          <w:p w14:paraId="69FED961" w14:textId="77777777" w:rsidR="008238EB" w:rsidRDefault="008238EB"/>
          <w:p w14:paraId="417245EC" w14:textId="0369887B" w:rsidR="008238EB" w:rsidRDefault="009D79A5" w:rsidP="008238EB">
            <w:pPr>
              <w:pStyle w:val="ListParagraph"/>
              <w:numPr>
                <w:ilvl w:val="0"/>
                <w:numId w:val="1"/>
              </w:numPr>
            </w:pPr>
            <w:r>
              <w:t xml:space="preserve">In-depth </w:t>
            </w:r>
            <w:r w:rsidR="00FE02EE">
              <w:t>nutrition</w:t>
            </w:r>
            <w:r>
              <w:t xml:space="preserve">, </w:t>
            </w:r>
            <w:r w:rsidR="008238EB">
              <w:t>lifestyle</w:t>
            </w:r>
            <w:r>
              <w:t xml:space="preserve"> and gut health</w:t>
            </w:r>
            <w:r w:rsidR="008238EB">
              <w:t xml:space="preserve"> questionnaire</w:t>
            </w:r>
          </w:p>
          <w:p w14:paraId="57F14BA5" w14:textId="59D312D0" w:rsidR="008238EB" w:rsidRDefault="008238EB" w:rsidP="008238EB">
            <w:pPr>
              <w:pStyle w:val="ListParagraph"/>
              <w:numPr>
                <w:ilvl w:val="0"/>
                <w:numId w:val="1"/>
              </w:numPr>
            </w:pPr>
            <w:r>
              <w:t xml:space="preserve">1 Hour </w:t>
            </w:r>
            <w:r w:rsidR="006251B1">
              <w:t xml:space="preserve">online or face-to-face </w:t>
            </w:r>
            <w:r>
              <w:t>Assessment Consultation</w:t>
            </w:r>
          </w:p>
          <w:p w14:paraId="5EEFDBC5" w14:textId="1953C5B8" w:rsidR="008238EB" w:rsidRDefault="008238EB" w:rsidP="008238EB">
            <w:pPr>
              <w:pStyle w:val="ListParagraph"/>
              <w:numPr>
                <w:ilvl w:val="0"/>
                <w:numId w:val="1"/>
              </w:numPr>
            </w:pPr>
            <w:r>
              <w:t>Bespoke Recommendation</w:t>
            </w:r>
            <w:r w:rsidR="006251B1">
              <w:t>s</w:t>
            </w:r>
            <w:r w:rsidR="009D79A5">
              <w:t xml:space="preserve"> and Plans</w:t>
            </w:r>
          </w:p>
          <w:p w14:paraId="31279614" w14:textId="3DD4D406" w:rsidR="008238EB" w:rsidRDefault="006251B1" w:rsidP="008238EB">
            <w:pPr>
              <w:pStyle w:val="ListParagraph"/>
              <w:numPr>
                <w:ilvl w:val="0"/>
                <w:numId w:val="1"/>
              </w:numPr>
            </w:pPr>
            <w:r>
              <w:t xml:space="preserve">30 minute review </w:t>
            </w:r>
            <w:r w:rsidR="008238EB">
              <w:t xml:space="preserve">to discuss </w:t>
            </w:r>
            <w:r>
              <w:t>plans</w:t>
            </w:r>
            <w:r w:rsidR="008238EB">
              <w:t xml:space="preserve"> and </w:t>
            </w:r>
            <w:r>
              <w:t>cover</w:t>
            </w:r>
            <w:r w:rsidR="008238EB">
              <w:t xml:space="preserve"> questions</w:t>
            </w:r>
          </w:p>
          <w:p w14:paraId="5CCBEBAA" w14:textId="383A56FA" w:rsidR="008238EB" w:rsidRDefault="008238EB" w:rsidP="008238EB">
            <w:pPr>
              <w:pStyle w:val="ListParagraph"/>
            </w:pPr>
          </w:p>
        </w:tc>
        <w:tc>
          <w:tcPr>
            <w:tcW w:w="1224" w:type="dxa"/>
          </w:tcPr>
          <w:p w14:paraId="161CCC73" w14:textId="75E2FB30" w:rsidR="008238EB" w:rsidRDefault="002470DD">
            <w:r>
              <w:t>£190</w:t>
            </w:r>
          </w:p>
        </w:tc>
      </w:tr>
      <w:tr w:rsidR="00460331" w14:paraId="7AED41F4" w14:textId="77777777" w:rsidTr="004625EE">
        <w:tc>
          <w:tcPr>
            <w:tcW w:w="7792" w:type="dxa"/>
          </w:tcPr>
          <w:p w14:paraId="5E2FEFC7" w14:textId="77777777" w:rsidR="00460331" w:rsidRDefault="00460331" w:rsidP="004625EE">
            <w:r>
              <w:t>30 minute Follow Up Call, with recommendations and progressions</w:t>
            </w:r>
          </w:p>
        </w:tc>
        <w:tc>
          <w:tcPr>
            <w:tcW w:w="1224" w:type="dxa"/>
          </w:tcPr>
          <w:p w14:paraId="700E9815" w14:textId="77777777" w:rsidR="00460331" w:rsidRDefault="00460331" w:rsidP="004625EE">
            <w:r>
              <w:t>£60</w:t>
            </w:r>
          </w:p>
        </w:tc>
      </w:tr>
      <w:tr w:rsidR="00460331" w14:paraId="2412372B" w14:textId="77777777" w:rsidTr="004625EE">
        <w:tc>
          <w:tcPr>
            <w:tcW w:w="7792" w:type="dxa"/>
          </w:tcPr>
          <w:p w14:paraId="7B08363B" w14:textId="77777777" w:rsidR="00460331" w:rsidRDefault="00460331" w:rsidP="004625EE">
            <w:r>
              <w:t>1 Hour Follow Up Call, with recommendations and progressions</w:t>
            </w:r>
          </w:p>
        </w:tc>
        <w:tc>
          <w:tcPr>
            <w:tcW w:w="1224" w:type="dxa"/>
          </w:tcPr>
          <w:p w14:paraId="05157ABC" w14:textId="77777777" w:rsidR="00460331" w:rsidRDefault="00460331" w:rsidP="004625EE">
            <w:r>
              <w:t>£90</w:t>
            </w:r>
          </w:p>
        </w:tc>
      </w:tr>
      <w:tr w:rsidR="003D654F" w14:paraId="7170E8D9" w14:textId="77777777" w:rsidTr="008238EB">
        <w:tc>
          <w:tcPr>
            <w:tcW w:w="7792" w:type="dxa"/>
          </w:tcPr>
          <w:p w14:paraId="1B649777" w14:textId="77F026D4" w:rsidR="00460331" w:rsidRDefault="00460331">
            <w:pPr>
              <w:rPr>
                <w:b/>
                <w:sz w:val="20"/>
              </w:rPr>
            </w:pPr>
          </w:p>
          <w:p w14:paraId="1A3AB746" w14:textId="278883B8" w:rsidR="003D654F" w:rsidRPr="003D654F" w:rsidRDefault="003D654F">
            <w:pPr>
              <w:rPr>
                <w:b/>
              </w:rPr>
            </w:pPr>
            <w:r w:rsidRPr="003D654F">
              <w:rPr>
                <w:b/>
              </w:rPr>
              <w:t xml:space="preserve">Performance Package </w:t>
            </w:r>
          </w:p>
          <w:p w14:paraId="61F006E9" w14:textId="77777777" w:rsidR="003D654F" w:rsidRPr="00460331" w:rsidRDefault="003D654F">
            <w:pPr>
              <w:rPr>
                <w:sz w:val="18"/>
              </w:rPr>
            </w:pPr>
          </w:p>
          <w:p w14:paraId="250F857B" w14:textId="2335A724" w:rsidR="003D654F" w:rsidRDefault="003D654F">
            <w:r>
              <w:t xml:space="preserve">Including and not limited to: </w:t>
            </w:r>
            <w:r w:rsidR="008526CB" w:rsidRPr="008526CB">
              <w:rPr>
                <w:i/>
              </w:rPr>
              <w:t>as above including</w:t>
            </w:r>
            <w:r w:rsidR="008526CB">
              <w:t xml:space="preserve"> </w:t>
            </w:r>
            <w:r w:rsidRPr="0044726A">
              <w:rPr>
                <w:i/>
              </w:rPr>
              <w:t xml:space="preserve">athletic performance, injury or surgery recovery, </w:t>
            </w:r>
            <w:r w:rsidR="001D4F54" w:rsidRPr="0044726A">
              <w:rPr>
                <w:i/>
              </w:rPr>
              <w:t>Informed Sport</w:t>
            </w:r>
            <w:r w:rsidR="008526CB">
              <w:rPr>
                <w:i/>
              </w:rPr>
              <w:t xml:space="preserve"> recommendations</w:t>
            </w:r>
            <w:r w:rsidR="00FE02EE" w:rsidRPr="0044726A">
              <w:rPr>
                <w:i/>
              </w:rPr>
              <w:t>, CEO</w:t>
            </w:r>
            <w:r w:rsidR="001D4F54" w:rsidRPr="0044726A">
              <w:rPr>
                <w:i/>
              </w:rPr>
              <w:t xml:space="preserve"> performance</w:t>
            </w:r>
            <w:bookmarkStart w:id="0" w:name="_GoBack"/>
            <w:bookmarkEnd w:id="0"/>
            <w:r w:rsidR="00FE02EE">
              <w:t>.</w:t>
            </w:r>
          </w:p>
          <w:p w14:paraId="5F89F8D0" w14:textId="77777777" w:rsidR="003D654F" w:rsidRDefault="003D654F"/>
          <w:p w14:paraId="4B1B31EE" w14:textId="06B05A2D" w:rsidR="003D654F" w:rsidRDefault="003D654F" w:rsidP="003D654F">
            <w:pPr>
              <w:pStyle w:val="ListParagraph"/>
              <w:numPr>
                <w:ilvl w:val="0"/>
                <w:numId w:val="3"/>
              </w:numPr>
            </w:pPr>
            <w:r>
              <w:t>In-depth questionnaire</w:t>
            </w:r>
            <w:r w:rsidR="00FE02EE">
              <w:t xml:space="preserve"> and food diary analysis</w:t>
            </w:r>
          </w:p>
          <w:p w14:paraId="717115ED" w14:textId="77777777" w:rsidR="003D654F" w:rsidRDefault="00FE02EE" w:rsidP="003D654F">
            <w:pPr>
              <w:pStyle w:val="ListParagraph"/>
              <w:numPr>
                <w:ilvl w:val="0"/>
                <w:numId w:val="3"/>
              </w:numPr>
            </w:pPr>
            <w:r>
              <w:t>1-1.5 hour consultation</w:t>
            </w:r>
          </w:p>
          <w:p w14:paraId="02404DAA" w14:textId="735BB80A" w:rsidR="00691B0E" w:rsidRDefault="00691B0E" w:rsidP="003D654F">
            <w:pPr>
              <w:pStyle w:val="ListParagraph"/>
              <w:numPr>
                <w:ilvl w:val="0"/>
                <w:numId w:val="3"/>
              </w:numPr>
            </w:pPr>
            <w:r>
              <w:t>Training and nutrition p</w:t>
            </w:r>
            <w:r w:rsidR="00FE02EE">
              <w:t xml:space="preserve">lans </w:t>
            </w:r>
            <w:r>
              <w:t>as well as supplement recommendations</w:t>
            </w:r>
          </w:p>
          <w:p w14:paraId="054E4A64" w14:textId="28CB8AFA" w:rsidR="00FE02EE" w:rsidRDefault="00691B0E" w:rsidP="003D654F">
            <w:pPr>
              <w:pStyle w:val="ListParagraph"/>
              <w:numPr>
                <w:ilvl w:val="0"/>
                <w:numId w:val="3"/>
              </w:numPr>
            </w:pPr>
            <w:r>
              <w:t>Optimum range</w:t>
            </w:r>
            <w:r w:rsidR="00FE02EE">
              <w:t xml:space="preserve"> blood analysis</w:t>
            </w:r>
            <w:r>
              <w:t xml:space="preserve"> (of previous tests)</w:t>
            </w:r>
          </w:p>
          <w:p w14:paraId="02A57795" w14:textId="5E0A63D8" w:rsidR="00FE02EE" w:rsidRDefault="00FE02EE" w:rsidP="00FE02EE">
            <w:pPr>
              <w:pStyle w:val="ListParagraph"/>
              <w:numPr>
                <w:ilvl w:val="0"/>
                <w:numId w:val="3"/>
              </w:numPr>
            </w:pPr>
            <w:r>
              <w:t xml:space="preserve">30 minute </w:t>
            </w:r>
            <w:r w:rsidR="00691B0E">
              <w:t>follow up review (every 2 weeks with 8 &amp; 12 week packages)</w:t>
            </w:r>
          </w:p>
          <w:p w14:paraId="55E3C928" w14:textId="5FB57309" w:rsidR="00FE02EE" w:rsidRDefault="00FE02EE" w:rsidP="00FE02EE">
            <w:pPr>
              <w:pStyle w:val="ListParagraph"/>
              <w:numPr>
                <w:ilvl w:val="0"/>
                <w:numId w:val="3"/>
              </w:numPr>
            </w:pPr>
            <w:r>
              <w:t>Unlimited access and support throughout the package</w:t>
            </w:r>
          </w:p>
          <w:p w14:paraId="6110580F" w14:textId="77777777" w:rsidR="003D654F" w:rsidRDefault="003D654F"/>
          <w:p w14:paraId="4B0F315B" w14:textId="7AF29106" w:rsidR="003D654F" w:rsidRDefault="003D654F" w:rsidP="00FE02EE">
            <w:pPr>
              <w:pStyle w:val="ListParagraph"/>
              <w:jc w:val="right"/>
            </w:pPr>
            <w:r>
              <w:t xml:space="preserve">8 week </w:t>
            </w:r>
            <w:r w:rsidR="00FE02EE">
              <w:t xml:space="preserve">starter </w:t>
            </w:r>
            <w:r>
              <w:t>package</w:t>
            </w:r>
          </w:p>
          <w:p w14:paraId="1A5BCB2F" w14:textId="3976BC72" w:rsidR="003D654F" w:rsidRDefault="003D654F" w:rsidP="00FE02EE">
            <w:pPr>
              <w:ind w:left="360"/>
              <w:jc w:val="right"/>
            </w:pPr>
            <w:r>
              <w:t xml:space="preserve">12 week </w:t>
            </w:r>
            <w:r w:rsidR="00FE02EE">
              <w:t xml:space="preserve">intensive </w:t>
            </w:r>
            <w:r>
              <w:t>package</w:t>
            </w:r>
          </w:p>
          <w:p w14:paraId="15164349" w14:textId="60817AE0" w:rsidR="003D654F" w:rsidRPr="001D4F54" w:rsidRDefault="003D654F" w:rsidP="00FE02EE">
            <w:pPr>
              <w:ind w:left="360"/>
              <w:jc w:val="right"/>
              <w:rPr>
                <w:i/>
              </w:rPr>
            </w:pPr>
            <w:r w:rsidRPr="001D4F54">
              <w:rPr>
                <w:i/>
              </w:rPr>
              <w:t xml:space="preserve">Monthly </w:t>
            </w:r>
            <w:r w:rsidR="00FE02EE" w:rsidRPr="001D4F54">
              <w:rPr>
                <w:i/>
              </w:rPr>
              <w:t>Retainer F</w:t>
            </w:r>
            <w:r w:rsidRPr="001D4F54">
              <w:rPr>
                <w:i/>
              </w:rPr>
              <w:t>ee</w:t>
            </w:r>
            <w:r w:rsidR="00FE02EE" w:rsidRPr="001D4F54">
              <w:rPr>
                <w:i/>
              </w:rPr>
              <w:t xml:space="preserve"> (following consultation)</w:t>
            </w:r>
          </w:p>
        </w:tc>
        <w:tc>
          <w:tcPr>
            <w:tcW w:w="1224" w:type="dxa"/>
          </w:tcPr>
          <w:p w14:paraId="77EB4A99" w14:textId="77777777" w:rsidR="003D654F" w:rsidRDefault="003D654F"/>
          <w:p w14:paraId="1899C273" w14:textId="77777777" w:rsidR="003D654F" w:rsidRDefault="003D654F"/>
          <w:p w14:paraId="5DC57AC9" w14:textId="77777777" w:rsidR="003D654F" w:rsidRDefault="003D654F"/>
          <w:p w14:paraId="7C045605" w14:textId="77777777" w:rsidR="003D654F" w:rsidRDefault="003D654F"/>
          <w:p w14:paraId="4D64F853" w14:textId="77777777" w:rsidR="003D654F" w:rsidRDefault="003D654F"/>
          <w:p w14:paraId="4587D2CC" w14:textId="77777777" w:rsidR="00FE02EE" w:rsidRDefault="00FE02EE"/>
          <w:p w14:paraId="06AEBBB9" w14:textId="77777777" w:rsidR="00FE02EE" w:rsidRDefault="00FE02EE"/>
          <w:p w14:paraId="786452FD" w14:textId="77777777" w:rsidR="00FE02EE" w:rsidRDefault="00FE02EE"/>
          <w:p w14:paraId="3BD0A940" w14:textId="77777777" w:rsidR="00FE02EE" w:rsidRDefault="00FE02EE"/>
          <w:p w14:paraId="5E72263D" w14:textId="77777777" w:rsidR="00FE02EE" w:rsidRDefault="00FE02EE"/>
          <w:p w14:paraId="4F0B16CE" w14:textId="77777777" w:rsidR="00FE02EE" w:rsidRDefault="00FE02EE"/>
          <w:p w14:paraId="3DAF69DF" w14:textId="77777777" w:rsidR="00460331" w:rsidRDefault="00460331"/>
          <w:p w14:paraId="1FCB6344" w14:textId="77777777" w:rsidR="002470DD" w:rsidRDefault="002470DD"/>
          <w:p w14:paraId="35976165" w14:textId="4F0B837B" w:rsidR="003D654F" w:rsidRDefault="002470DD">
            <w:r>
              <w:t>£450</w:t>
            </w:r>
          </w:p>
          <w:p w14:paraId="1B69D11C" w14:textId="1E5642E9" w:rsidR="00FE02EE" w:rsidRDefault="002470DD">
            <w:r>
              <w:t>£550</w:t>
            </w:r>
          </w:p>
          <w:p w14:paraId="1220051D" w14:textId="54DEBB8E" w:rsidR="00FE02EE" w:rsidRDefault="002470DD">
            <w:r>
              <w:t>£150</w:t>
            </w:r>
          </w:p>
        </w:tc>
      </w:tr>
      <w:tr w:rsidR="008238EB" w14:paraId="5CDFDFDC" w14:textId="77777777" w:rsidTr="001D4F54">
        <w:trPr>
          <w:trHeight w:val="392"/>
        </w:trPr>
        <w:tc>
          <w:tcPr>
            <w:tcW w:w="7792" w:type="dxa"/>
          </w:tcPr>
          <w:p w14:paraId="1F18F64A" w14:textId="301F044C" w:rsidR="008238EB" w:rsidRPr="002470DD" w:rsidRDefault="00691B0E" w:rsidP="001D4F54">
            <w:pPr>
              <w:rPr>
                <w:sz w:val="24"/>
              </w:rPr>
            </w:pPr>
            <w:r w:rsidRPr="001D4F54">
              <w:rPr>
                <w:b/>
                <w:sz w:val="24"/>
              </w:rPr>
              <w:t xml:space="preserve">Optimum </w:t>
            </w:r>
            <w:r w:rsidR="001D4F54">
              <w:rPr>
                <w:b/>
                <w:sz w:val="24"/>
              </w:rPr>
              <w:t>Nutrient</w:t>
            </w:r>
            <w:r w:rsidR="003D654F" w:rsidRPr="001D4F54">
              <w:rPr>
                <w:b/>
                <w:sz w:val="24"/>
              </w:rPr>
              <w:t xml:space="preserve"> </w:t>
            </w:r>
            <w:r w:rsidR="00FE02EE" w:rsidRPr="001D4F54">
              <w:rPr>
                <w:b/>
                <w:sz w:val="24"/>
              </w:rPr>
              <w:t xml:space="preserve">Testing </w:t>
            </w:r>
            <w:r w:rsidR="002470DD">
              <w:rPr>
                <w:b/>
                <w:sz w:val="24"/>
              </w:rPr>
              <w:t xml:space="preserve">Packages </w:t>
            </w:r>
            <w:r w:rsidR="002470DD">
              <w:rPr>
                <w:sz w:val="24"/>
              </w:rPr>
              <w:t xml:space="preserve">(OAT, amino, omegas, gut, </w:t>
            </w:r>
            <w:proofErr w:type="spellStart"/>
            <w:r w:rsidR="002470DD">
              <w:rPr>
                <w:sz w:val="24"/>
              </w:rPr>
              <w:t>etc</w:t>
            </w:r>
            <w:proofErr w:type="spellEnd"/>
            <w:r w:rsidR="002470DD">
              <w:rPr>
                <w:sz w:val="24"/>
              </w:rPr>
              <w:t>)</w:t>
            </w:r>
          </w:p>
          <w:p w14:paraId="3E9BDB55" w14:textId="270FF6EE" w:rsidR="001D4F54" w:rsidRPr="00691B0E" w:rsidRDefault="001D4F54" w:rsidP="00691B0E">
            <w:pPr>
              <w:rPr>
                <w:b/>
              </w:rPr>
            </w:pPr>
          </w:p>
        </w:tc>
        <w:tc>
          <w:tcPr>
            <w:tcW w:w="1224" w:type="dxa"/>
          </w:tcPr>
          <w:p w14:paraId="7C3A1FB8" w14:textId="396E5443" w:rsidR="008238EB" w:rsidRDefault="008238EB">
            <w:r>
              <w:t>POA</w:t>
            </w:r>
          </w:p>
        </w:tc>
      </w:tr>
    </w:tbl>
    <w:p w14:paraId="1BCC299E" w14:textId="0265607A" w:rsidR="0059430C" w:rsidRPr="0044726A" w:rsidRDefault="0059430C" w:rsidP="0044726A">
      <w:pPr>
        <w:spacing w:after="120"/>
      </w:pPr>
    </w:p>
    <w:p w14:paraId="0632E624" w14:textId="2335EBBD" w:rsidR="0059430C" w:rsidRPr="00460331" w:rsidRDefault="0059430C" w:rsidP="0044726A">
      <w:pPr>
        <w:shd w:val="clear" w:color="auto" w:fill="8EAADB" w:themeFill="accent1" w:themeFillTint="99"/>
        <w:tabs>
          <w:tab w:val="right" w:pos="9026"/>
        </w:tabs>
        <w:rPr>
          <w:b/>
          <w:bCs/>
          <w:sz w:val="28"/>
        </w:rPr>
      </w:pPr>
      <w:r w:rsidRPr="00460331">
        <w:rPr>
          <w:b/>
          <w:bCs/>
          <w:sz w:val="28"/>
        </w:rPr>
        <w:t>Personal Training</w:t>
      </w:r>
      <w:r w:rsidR="0044726A">
        <w:rPr>
          <w:b/>
          <w:bCs/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8238EB" w14:paraId="507C4296" w14:textId="77777777" w:rsidTr="008238EB">
        <w:tc>
          <w:tcPr>
            <w:tcW w:w="7792" w:type="dxa"/>
          </w:tcPr>
          <w:p w14:paraId="1931AD9A" w14:textId="13527B79" w:rsidR="009D79A5" w:rsidRDefault="0044726A" w:rsidP="009D79A5">
            <w:r>
              <w:rPr>
                <w:b/>
              </w:rPr>
              <w:t xml:space="preserve">3hr </w:t>
            </w:r>
            <w:r w:rsidR="006251B1" w:rsidRPr="00460331">
              <w:rPr>
                <w:b/>
              </w:rPr>
              <w:t>Biomechanical</w:t>
            </w:r>
            <w:r w:rsidR="009D79A5" w:rsidRPr="00460331">
              <w:rPr>
                <w:b/>
              </w:rPr>
              <w:t>, Movement</w:t>
            </w:r>
            <w:r w:rsidR="006251B1" w:rsidRPr="00460331">
              <w:rPr>
                <w:b/>
              </w:rPr>
              <w:t xml:space="preserve"> and Nutritional </w:t>
            </w:r>
            <w:r w:rsidR="009D79A5" w:rsidRPr="00460331">
              <w:rPr>
                <w:b/>
              </w:rPr>
              <w:t>Consultation</w:t>
            </w:r>
            <w:r w:rsidR="009D79A5">
              <w:t xml:space="preserve"> (including but not l</w:t>
            </w:r>
            <w:r>
              <w:t>imited to: weight loss, surgery/</w:t>
            </w:r>
            <w:r w:rsidR="00460331">
              <w:t xml:space="preserve">injury </w:t>
            </w:r>
            <w:r w:rsidR="009D79A5">
              <w:t>recovery, athletic performance, joint pain)</w:t>
            </w:r>
          </w:p>
          <w:p w14:paraId="512BE0B4" w14:textId="77777777" w:rsidR="009D79A5" w:rsidRDefault="009D79A5" w:rsidP="009D79A5"/>
          <w:p w14:paraId="1D33980A" w14:textId="77777777" w:rsidR="009D79A5" w:rsidRDefault="009D79A5" w:rsidP="009D79A5">
            <w:pPr>
              <w:pStyle w:val="ListParagraph"/>
              <w:numPr>
                <w:ilvl w:val="0"/>
                <w:numId w:val="2"/>
              </w:numPr>
            </w:pPr>
            <w:r>
              <w:t xml:space="preserve">Medical Grade </w:t>
            </w:r>
            <w:proofErr w:type="spellStart"/>
            <w:r>
              <w:t>InBody</w:t>
            </w:r>
            <w:proofErr w:type="spellEnd"/>
            <w:r>
              <w:t xml:space="preserve"> body composition analysis</w:t>
            </w:r>
          </w:p>
          <w:p w14:paraId="08EBEA6A" w14:textId="1B0B0E59" w:rsidR="009D79A5" w:rsidRDefault="009D79A5" w:rsidP="009D79A5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Biosignature</w:t>
            </w:r>
            <w:proofErr w:type="spellEnd"/>
            <w:r>
              <w:t xml:space="preserve"> </w:t>
            </w:r>
            <w:proofErr w:type="spellStart"/>
            <w:r w:rsidR="001D4F54">
              <w:t>Bodyfat</w:t>
            </w:r>
            <w:proofErr w:type="spellEnd"/>
            <w:r w:rsidR="001D4F54">
              <w:t xml:space="preserve"> </w:t>
            </w:r>
            <w:r>
              <w:t xml:space="preserve">Spot Reduction Assessment </w:t>
            </w:r>
          </w:p>
          <w:p w14:paraId="5687E701" w14:textId="13169EA0" w:rsidR="008238EB" w:rsidRDefault="009D79A5" w:rsidP="009D79A5">
            <w:pPr>
              <w:pStyle w:val="ListParagraph"/>
              <w:numPr>
                <w:ilvl w:val="0"/>
                <w:numId w:val="2"/>
              </w:numPr>
            </w:pPr>
            <w:r>
              <w:t>Full Body Circumferences</w:t>
            </w:r>
          </w:p>
          <w:p w14:paraId="611919F7" w14:textId="48935099" w:rsidR="009D79A5" w:rsidRPr="004804AD" w:rsidRDefault="009D79A5" w:rsidP="009D79A5">
            <w:pPr>
              <w:pStyle w:val="ListParagraph"/>
            </w:pPr>
          </w:p>
        </w:tc>
        <w:tc>
          <w:tcPr>
            <w:tcW w:w="1224" w:type="dxa"/>
          </w:tcPr>
          <w:p w14:paraId="1B0601B5" w14:textId="66597013" w:rsidR="008238EB" w:rsidRPr="004804AD" w:rsidRDefault="004804AD" w:rsidP="00080A90">
            <w:r w:rsidRPr="004804AD">
              <w:t>£</w:t>
            </w:r>
            <w:r w:rsidR="002470DD">
              <w:t>250</w:t>
            </w:r>
          </w:p>
        </w:tc>
      </w:tr>
      <w:tr w:rsidR="008238EB" w14:paraId="1AF2066F" w14:textId="77777777" w:rsidTr="008238EB">
        <w:tc>
          <w:tcPr>
            <w:tcW w:w="7792" w:type="dxa"/>
          </w:tcPr>
          <w:p w14:paraId="4A13596C" w14:textId="46D20393" w:rsidR="008238EB" w:rsidRPr="004804AD" w:rsidRDefault="004804AD" w:rsidP="00080A90">
            <w:r w:rsidRPr="004804AD">
              <w:t>1 Hour/week</w:t>
            </w:r>
            <w:r w:rsidR="008871D7">
              <w:t xml:space="preserve"> training</w:t>
            </w:r>
            <w:r w:rsidR="002470DD">
              <w:t xml:space="preserve"> (£70/session)</w:t>
            </w:r>
          </w:p>
        </w:tc>
        <w:tc>
          <w:tcPr>
            <w:tcW w:w="1224" w:type="dxa"/>
          </w:tcPr>
          <w:p w14:paraId="635A5169" w14:textId="3B7EFEAD" w:rsidR="008238EB" w:rsidRPr="004804AD" w:rsidRDefault="002470DD" w:rsidP="00080A90">
            <w:r>
              <w:t>£70</w:t>
            </w:r>
          </w:p>
        </w:tc>
      </w:tr>
      <w:tr w:rsidR="008238EB" w14:paraId="4CA693D9" w14:textId="77777777" w:rsidTr="008238EB">
        <w:tc>
          <w:tcPr>
            <w:tcW w:w="7792" w:type="dxa"/>
          </w:tcPr>
          <w:p w14:paraId="51ED8945" w14:textId="3072B4ED" w:rsidR="008238EB" w:rsidRPr="004804AD" w:rsidRDefault="004804AD" w:rsidP="001D4F54">
            <w:r w:rsidRPr="004804AD">
              <w:t>2 Hours/week</w:t>
            </w:r>
            <w:r w:rsidR="008871D7">
              <w:t xml:space="preserve"> training</w:t>
            </w:r>
            <w:r w:rsidR="002470DD">
              <w:t xml:space="preserve"> (£67.50</w:t>
            </w:r>
            <w:r w:rsidR="009D79A5">
              <w:t>/session)</w:t>
            </w:r>
          </w:p>
        </w:tc>
        <w:tc>
          <w:tcPr>
            <w:tcW w:w="1224" w:type="dxa"/>
          </w:tcPr>
          <w:p w14:paraId="20B7F7B5" w14:textId="2C78BD66" w:rsidR="008238EB" w:rsidRPr="004804AD" w:rsidRDefault="004804AD" w:rsidP="00080A90">
            <w:r w:rsidRPr="004804AD">
              <w:t>£</w:t>
            </w:r>
            <w:r w:rsidR="002470DD">
              <w:t>135</w:t>
            </w:r>
          </w:p>
        </w:tc>
      </w:tr>
      <w:tr w:rsidR="008238EB" w14:paraId="6A8899F5" w14:textId="77777777" w:rsidTr="008238EB">
        <w:tc>
          <w:tcPr>
            <w:tcW w:w="7792" w:type="dxa"/>
          </w:tcPr>
          <w:p w14:paraId="2D82D568" w14:textId="3BFEDD28" w:rsidR="008238EB" w:rsidRPr="004804AD" w:rsidRDefault="004804AD" w:rsidP="002470DD">
            <w:r w:rsidRPr="004804AD">
              <w:t>3 Hours/week</w:t>
            </w:r>
            <w:r w:rsidR="008871D7">
              <w:t xml:space="preserve"> training</w:t>
            </w:r>
            <w:r w:rsidR="002470DD">
              <w:t xml:space="preserve"> (£60</w:t>
            </w:r>
            <w:r w:rsidR="009D79A5">
              <w:t>/session)</w:t>
            </w:r>
          </w:p>
        </w:tc>
        <w:tc>
          <w:tcPr>
            <w:tcW w:w="1224" w:type="dxa"/>
          </w:tcPr>
          <w:p w14:paraId="0F41CE00" w14:textId="17D8D2EC" w:rsidR="008238EB" w:rsidRPr="004804AD" w:rsidRDefault="002470DD" w:rsidP="00080A90">
            <w:r>
              <w:t>£180</w:t>
            </w:r>
          </w:p>
        </w:tc>
      </w:tr>
      <w:tr w:rsidR="002470DD" w14:paraId="2604BA0F" w14:textId="77777777" w:rsidTr="002470DD">
        <w:tc>
          <w:tcPr>
            <w:tcW w:w="7792" w:type="dxa"/>
          </w:tcPr>
          <w:p w14:paraId="135DE078" w14:textId="07759D9C" w:rsidR="002470DD" w:rsidRPr="004804AD" w:rsidRDefault="002470DD" w:rsidP="002470DD">
            <w:r>
              <w:t>4+</w:t>
            </w:r>
            <w:r w:rsidRPr="004804AD">
              <w:t xml:space="preserve"> Hours/week</w:t>
            </w:r>
            <w:r>
              <w:t xml:space="preserve"> training (£</w:t>
            </w:r>
            <w:r>
              <w:t>55</w:t>
            </w:r>
            <w:r>
              <w:t>/session)</w:t>
            </w:r>
          </w:p>
        </w:tc>
        <w:tc>
          <w:tcPr>
            <w:tcW w:w="1224" w:type="dxa"/>
          </w:tcPr>
          <w:p w14:paraId="13790D6D" w14:textId="718FCE01" w:rsidR="002470DD" w:rsidRPr="004804AD" w:rsidRDefault="002470DD" w:rsidP="002470DD">
            <w:r>
              <w:t>£</w:t>
            </w:r>
            <w:r>
              <w:t>220+</w:t>
            </w:r>
          </w:p>
        </w:tc>
      </w:tr>
    </w:tbl>
    <w:p w14:paraId="3F3C2355" w14:textId="3C906C57" w:rsidR="00080A90" w:rsidRDefault="00080A90" w:rsidP="0044726A">
      <w:pPr>
        <w:tabs>
          <w:tab w:val="left" w:pos="5130"/>
        </w:tabs>
      </w:pPr>
    </w:p>
    <w:sectPr w:rsidR="00080A90" w:rsidSect="00691B0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ABC23" w14:textId="77777777" w:rsidR="00510327" w:rsidRDefault="00510327" w:rsidP="00BD7C33">
      <w:pPr>
        <w:spacing w:after="0" w:line="240" w:lineRule="auto"/>
      </w:pPr>
      <w:r>
        <w:separator/>
      </w:r>
    </w:p>
  </w:endnote>
  <w:endnote w:type="continuationSeparator" w:id="0">
    <w:p w14:paraId="57972DFA" w14:textId="77777777" w:rsidR="00510327" w:rsidRDefault="00510327" w:rsidP="00BD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E7088" w14:textId="0CBF3F90" w:rsidR="008871D7" w:rsidRDefault="008871D7">
    <w:pPr>
      <w:pStyle w:val="Footer"/>
    </w:pPr>
    <w:r>
      <w:t>Simon@halehealthclinic.com</w:t>
    </w:r>
    <w:r>
      <w:ptab w:relativeTo="margin" w:alignment="center" w:leader="none"/>
    </w:r>
    <w:r w:rsidR="005C346F">
      <w:t>07739353885</w:t>
    </w:r>
    <w:r>
      <w:ptab w:relativeTo="margin" w:alignment="right" w:leader="none"/>
    </w:r>
    <w:r>
      <w:t>www.halehealthclinic.com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D0311" w14:textId="77777777" w:rsidR="00510327" w:rsidRDefault="00510327" w:rsidP="00BD7C33">
      <w:pPr>
        <w:spacing w:after="0" w:line="240" w:lineRule="auto"/>
      </w:pPr>
      <w:r>
        <w:separator/>
      </w:r>
    </w:p>
  </w:footnote>
  <w:footnote w:type="continuationSeparator" w:id="0">
    <w:p w14:paraId="10CFF368" w14:textId="77777777" w:rsidR="00510327" w:rsidRDefault="00510327" w:rsidP="00BD7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0A424" w14:textId="1D793140" w:rsidR="00BD7C33" w:rsidRDefault="0044726A" w:rsidP="0046033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D6326DC" wp14:editId="6FD6B21E">
          <wp:extent cx="4295775" cy="847162"/>
          <wp:effectExtent l="0" t="0" r="0" b="0"/>
          <wp:docPr id="2" name="Picture 2" descr="A picture containing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igin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53" b="40727"/>
                  <a:stretch/>
                </pic:blipFill>
                <pic:spPr bwMode="auto">
                  <a:xfrm>
                    <a:off x="0" y="0"/>
                    <a:ext cx="4421475" cy="8719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2313"/>
    <w:multiLevelType w:val="hybridMultilevel"/>
    <w:tmpl w:val="8F80B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126"/>
    <w:multiLevelType w:val="hybridMultilevel"/>
    <w:tmpl w:val="0DA02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24C5E"/>
    <w:multiLevelType w:val="hybridMultilevel"/>
    <w:tmpl w:val="AE9AFA4C"/>
    <w:lvl w:ilvl="0" w:tplc="979E060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47693"/>
    <w:multiLevelType w:val="hybridMultilevel"/>
    <w:tmpl w:val="6FBA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33"/>
    <w:rsid w:val="00080A90"/>
    <w:rsid w:val="001D4F54"/>
    <w:rsid w:val="002470DD"/>
    <w:rsid w:val="002E64DF"/>
    <w:rsid w:val="003D654F"/>
    <w:rsid w:val="0040795F"/>
    <w:rsid w:val="0044726A"/>
    <w:rsid w:val="00460331"/>
    <w:rsid w:val="004804AD"/>
    <w:rsid w:val="00502A91"/>
    <w:rsid w:val="00510327"/>
    <w:rsid w:val="0059430C"/>
    <w:rsid w:val="005C346F"/>
    <w:rsid w:val="005C5802"/>
    <w:rsid w:val="00610EE1"/>
    <w:rsid w:val="006251B1"/>
    <w:rsid w:val="00691B0E"/>
    <w:rsid w:val="00791244"/>
    <w:rsid w:val="008238EB"/>
    <w:rsid w:val="008526CB"/>
    <w:rsid w:val="008871D7"/>
    <w:rsid w:val="00963B6F"/>
    <w:rsid w:val="009D79A5"/>
    <w:rsid w:val="00BD7C33"/>
    <w:rsid w:val="00D04E9B"/>
    <w:rsid w:val="00D22236"/>
    <w:rsid w:val="00D7741F"/>
    <w:rsid w:val="00E901C5"/>
    <w:rsid w:val="00FE02EE"/>
    <w:rsid w:val="00FE170D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AE067"/>
  <w15:chartTrackingRefBased/>
  <w15:docId w15:val="{3875837B-B5D7-4F3F-9E85-615F97B7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C33"/>
  </w:style>
  <w:style w:type="paragraph" w:styleId="Footer">
    <w:name w:val="footer"/>
    <w:basedOn w:val="Normal"/>
    <w:link w:val="FooterChar"/>
    <w:uiPriority w:val="99"/>
    <w:unhideWhenUsed/>
    <w:rsid w:val="00BD7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C33"/>
  </w:style>
  <w:style w:type="paragraph" w:styleId="ListParagraph">
    <w:name w:val="List Paragraph"/>
    <w:basedOn w:val="Normal"/>
    <w:uiPriority w:val="34"/>
    <w:qFormat/>
    <w:rsid w:val="00BD7C33"/>
    <w:pPr>
      <w:ind w:left="720"/>
      <w:contextualSpacing/>
    </w:pPr>
  </w:style>
  <w:style w:type="table" w:styleId="TableGrid">
    <w:name w:val="Table Grid"/>
    <w:basedOn w:val="TableNormal"/>
    <w:uiPriority w:val="39"/>
    <w:rsid w:val="0082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E7A6C-43DA-48C6-80F7-3FAEB29F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Edwards</dc:creator>
  <cp:keywords/>
  <dc:description/>
  <cp:lastModifiedBy>Simon Edwards</cp:lastModifiedBy>
  <cp:revision>4</cp:revision>
  <dcterms:created xsi:type="dcterms:W3CDTF">2022-09-06T15:23:00Z</dcterms:created>
  <dcterms:modified xsi:type="dcterms:W3CDTF">2024-03-17T16:29:00Z</dcterms:modified>
</cp:coreProperties>
</file>